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10047702-1</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17 Stück gebrauchte LKW´s ,</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